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F87B" w14:textId="7E151234" w:rsidR="001C3ACE" w:rsidRPr="00502525" w:rsidRDefault="001C3ACE" w:rsidP="00F578E5">
      <w:pPr>
        <w:jc w:val="center"/>
        <w:rPr>
          <w:b/>
          <w:bCs/>
          <w:sz w:val="40"/>
          <w:szCs w:val="40"/>
        </w:rPr>
      </w:pPr>
      <w:r w:rsidRPr="00502525">
        <w:rPr>
          <w:b/>
          <w:bCs/>
          <w:sz w:val="40"/>
          <w:szCs w:val="40"/>
        </w:rPr>
        <w:t xml:space="preserve">Similarity </w:t>
      </w:r>
      <w:r w:rsidR="00F578E5" w:rsidRPr="00502525">
        <w:rPr>
          <w:b/>
          <w:bCs/>
          <w:sz w:val="40"/>
          <w:szCs w:val="40"/>
        </w:rPr>
        <w:t>Check Proforma</w:t>
      </w:r>
    </w:p>
    <w:p w14:paraId="65E55092" w14:textId="1F12108F" w:rsidR="001C3ACE" w:rsidRPr="00C43984" w:rsidRDefault="00BE57D6" w:rsidP="00C43984">
      <w:pPr>
        <w:jc w:val="center"/>
        <w:rPr>
          <w:i/>
          <w:iCs/>
        </w:rPr>
      </w:pPr>
      <w:r w:rsidRPr="00C43984">
        <w:rPr>
          <w:i/>
          <w:iCs/>
        </w:rPr>
        <w:t xml:space="preserve">Please upload the signed and scanned PDF </w:t>
      </w:r>
      <w:r>
        <w:rPr>
          <w:i/>
          <w:iCs/>
        </w:rPr>
        <w:t xml:space="preserve">copy </w:t>
      </w:r>
      <w:r w:rsidRPr="00C43984">
        <w:rPr>
          <w:i/>
          <w:iCs/>
        </w:rPr>
        <w:t>when submitting your manuscript.</w:t>
      </w:r>
    </w:p>
    <w:p w14:paraId="400FEA2A" w14:textId="1BA87406" w:rsidR="001C3ACE" w:rsidRDefault="008A1EDC" w:rsidP="00802640">
      <w:pPr>
        <w:jc w:val="both"/>
      </w:pPr>
      <w:r>
        <w:t xml:space="preserve">AT-journals have a </w:t>
      </w:r>
      <w:r w:rsidR="001C3ACE">
        <w:t>zero-tolerance</w:t>
      </w:r>
      <w:r>
        <w:t xml:space="preserve"> policy to plagiarism. </w:t>
      </w:r>
      <w:r w:rsidR="001C3ACE" w:rsidRPr="001C3ACE">
        <w:t>Acciden</w:t>
      </w:r>
      <w:r w:rsidR="001C3ACE">
        <w:t xml:space="preserve">tal plagiarism </w:t>
      </w:r>
      <w:r w:rsidR="005725FB">
        <w:t>might</w:t>
      </w:r>
      <w:r w:rsidR="001C3ACE">
        <w:t xml:space="preserve"> happen </w:t>
      </w:r>
      <w:r w:rsidR="005725FB" w:rsidRPr="005725FB">
        <w:t>unintendedly</w:t>
      </w:r>
      <w:r w:rsidR="00502525">
        <w:t xml:space="preserve"> </w:t>
      </w:r>
      <w:r w:rsidR="00D81034">
        <w:t>due to</w:t>
      </w:r>
      <w:r w:rsidR="00502525">
        <w:t xml:space="preserve"> oversights</w:t>
      </w:r>
      <w:r w:rsidR="005725FB">
        <w:t xml:space="preserve">, </w:t>
      </w:r>
      <w:r w:rsidR="00502525">
        <w:t>e.g.,</w:t>
      </w:r>
      <w:r w:rsidR="005725FB">
        <w:t xml:space="preserve"> inadequate acknowledgement </w:t>
      </w:r>
      <w:r w:rsidR="00F578E5">
        <w:t xml:space="preserve">of sources, </w:t>
      </w:r>
      <w:r w:rsidR="005725FB">
        <w:t xml:space="preserve">impropriate </w:t>
      </w:r>
      <w:r w:rsidR="00F578E5">
        <w:t xml:space="preserve">quotations or </w:t>
      </w:r>
      <w:r w:rsidR="005725FB">
        <w:t xml:space="preserve">citations of other authors’ work. </w:t>
      </w:r>
    </w:p>
    <w:p w14:paraId="650AE271" w14:textId="757A5C43" w:rsidR="008A1EDC" w:rsidRDefault="00D81034" w:rsidP="00802640">
      <w:pPr>
        <w:jc w:val="both"/>
      </w:pPr>
      <w:r>
        <w:t xml:space="preserve">A </w:t>
      </w:r>
      <w:r w:rsidR="00CC0875">
        <w:t>similarity</w:t>
      </w:r>
      <w:r w:rsidR="00502525">
        <w:t xml:space="preserve"> check </w:t>
      </w:r>
      <w:r>
        <w:t>u</w:t>
      </w:r>
      <w:r w:rsidRPr="00D81034">
        <w:t>sing software tool</w:t>
      </w:r>
      <w:r>
        <w:t>s</w:t>
      </w:r>
      <w:r w:rsidRPr="00D81034">
        <w:t xml:space="preserve"> </w:t>
      </w:r>
      <w:r w:rsidR="00502525">
        <w:t xml:space="preserve">can help, to some extent, detect and thus avoid accidental plagiarism. </w:t>
      </w:r>
      <w:r w:rsidR="00E91A1F">
        <w:t>HASS</w:t>
      </w:r>
      <w:r w:rsidR="001C3ACE">
        <w:t xml:space="preserve"> urges you, the authors, to carry out </w:t>
      </w:r>
      <w:r>
        <w:t xml:space="preserve">the </w:t>
      </w:r>
      <w:r w:rsidR="001C3ACE">
        <w:t xml:space="preserve">similarity check before </w:t>
      </w:r>
      <w:r>
        <w:t>you submit your articles</w:t>
      </w:r>
      <w:r w:rsidR="001C3ACE">
        <w:t xml:space="preserve"> </w:t>
      </w:r>
      <w:r>
        <w:t>for review</w:t>
      </w:r>
      <w:r w:rsidR="001C3ACE">
        <w:t xml:space="preserve">. </w:t>
      </w:r>
      <w:r w:rsidR="0099629E">
        <w:t>The interpretation of similarity is complicated, which depends upon many other factors. There is no clear threshold. A high similarity</w:t>
      </w:r>
      <w:r w:rsidR="00CC0875">
        <w:t xml:space="preserve"> score does not necessarily lead to</w:t>
      </w:r>
      <w:r w:rsidR="0099629E">
        <w:t xml:space="preserve"> a plagiarism </w:t>
      </w:r>
      <w:proofErr w:type="gramStart"/>
      <w:r w:rsidR="0099629E">
        <w:t>case,</w:t>
      </w:r>
      <w:proofErr w:type="gramEnd"/>
      <w:r w:rsidR="0099629E">
        <w:t xml:space="preserve"> </w:t>
      </w:r>
      <w:r w:rsidR="00CC0875">
        <w:t xml:space="preserve">however, </w:t>
      </w:r>
      <w:r w:rsidR="0099629E">
        <w:t xml:space="preserve">it does indicate scopes for improving the manuscript. </w:t>
      </w:r>
      <w:r w:rsidR="00E91A1F">
        <w:t>HASS</w:t>
      </w:r>
      <w:r w:rsidR="00502525">
        <w:t xml:space="preserve"> editorial team will not handle submissions with similarity score</w:t>
      </w:r>
      <w:r w:rsidR="00243A65">
        <w:t>s</w:t>
      </w:r>
      <w:r w:rsidR="00502525">
        <w:t xml:space="preserve"> above 2</w:t>
      </w:r>
      <w:r w:rsidR="00802640">
        <w:t>0</w:t>
      </w:r>
      <w:r w:rsidR="00502525">
        <w:t xml:space="preserve">%, unless the authors give statements </w:t>
      </w:r>
      <w:r w:rsidR="0099629E">
        <w:t>to</w:t>
      </w:r>
      <w:r w:rsidR="00502525">
        <w:t xml:space="preserve"> </w:t>
      </w:r>
      <w:r>
        <w:t>explain</w:t>
      </w:r>
      <w:r w:rsidR="00502525">
        <w:t xml:space="preserve"> why they think </w:t>
      </w:r>
      <w:r w:rsidR="00D74EA1">
        <w:t>their work</w:t>
      </w:r>
      <w:r w:rsidR="00243A65">
        <w:t>s</w:t>
      </w:r>
      <w:r w:rsidR="00D74EA1">
        <w:t xml:space="preserve"> </w:t>
      </w:r>
      <w:r w:rsidR="00243A65">
        <w:t>are</w:t>
      </w:r>
      <w:r w:rsidR="00D74EA1">
        <w:t xml:space="preserve"> original</w:t>
      </w:r>
      <w:r w:rsidR="00243A65">
        <w:t xml:space="preserve"> for </w:t>
      </w:r>
      <w:r w:rsidR="009778F1">
        <w:t>the</w:t>
      </w:r>
      <w:r w:rsidR="00243A65">
        <w:t xml:space="preserve"> </w:t>
      </w:r>
      <w:r w:rsidR="009778F1">
        <w:t xml:space="preserve">judgement </w:t>
      </w:r>
      <w:r w:rsidR="00243A65">
        <w:t xml:space="preserve">decision of the editorial team </w:t>
      </w:r>
      <w:r w:rsidR="009778F1">
        <w:t>and publisher.</w:t>
      </w:r>
    </w:p>
    <w:p w14:paraId="25CBCCB7" w14:textId="0A607ED7" w:rsidR="003F55EC" w:rsidRDefault="00F578E5" w:rsidP="00802640">
      <w:pPr>
        <w:jc w:val="both"/>
      </w:pPr>
      <w:r>
        <w:t>A list of tools that are recognised by the journal</w:t>
      </w:r>
      <w:r w:rsidR="00D81034">
        <w:t xml:space="preserve"> is given below</w:t>
      </w:r>
      <w:r w:rsidR="00404092">
        <w:t>, p</w:t>
      </w:r>
      <w:r>
        <w:t xml:space="preserve">lease tick </w:t>
      </w:r>
      <w:r w:rsidR="00404092">
        <w:t xml:space="preserve">what </w:t>
      </w:r>
      <w:r>
        <w:t xml:space="preserve">you </w:t>
      </w:r>
      <w:r w:rsidR="00D81034">
        <w:t>have used</w:t>
      </w:r>
      <w:r w:rsidR="00404092">
        <w:t xml:space="preserve">. </w:t>
      </w:r>
      <w:r w:rsidR="00D81034">
        <w:t xml:space="preserve"> </w:t>
      </w:r>
      <w:r w:rsidR="00CC0875">
        <w:t xml:space="preserve">You can </w:t>
      </w:r>
      <w:r w:rsidR="00404092">
        <w:t>also use other</w:t>
      </w:r>
      <w:r>
        <w:t xml:space="preserve"> similar tools as an alternative</w:t>
      </w:r>
      <w:r w:rsidR="00404092">
        <w:t xml:space="preserve">. </w:t>
      </w:r>
      <w:r w:rsidR="00C43984">
        <w:t>As the corresponding author, please indicate which tool you have used and state the similarity score</w:t>
      </w:r>
      <w:r w:rsidR="00D951E9">
        <w:t>.</w:t>
      </w:r>
    </w:p>
    <w:p w14:paraId="1D3CF338" w14:textId="7481F093" w:rsidR="00FA69FD" w:rsidRDefault="00000000" w:rsidP="00802640">
      <w:pPr>
        <w:jc w:val="both"/>
      </w:pPr>
      <w:sdt>
        <w:sdtPr>
          <w:id w:val="402725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69FD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FA69FD">
        <w:t>iThenticate</w:t>
      </w:r>
      <w:proofErr w:type="spellEnd"/>
    </w:p>
    <w:p w14:paraId="61EEFFD2" w14:textId="1396D07A" w:rsidR="00AA5A52" w:rsidRDefault="00000000" w:rsidP="00802640">
      <w:pPr>
        <w:jc w:val="both"/>
      </w:pPr>
      <w:sdt>
        <w:sdtPr>
          <w:id w:val="594053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92">
            <w:rPr>
              <w:rFonts w:ascii="MS Gothic" w:eastAsia="MS Gothic" w:hAnsi="MS Gothic" w:hint="eastAsia"/>
            </w:rPr>
            <w:t>☐</w:t>
          </w:r>
        </w:sdtContent>
      </w:sdt>
      <w:r w:rsidR="00404092" w:rsidRPr="00404092">
        <w:t>Turnitin</w:t>
      </w:r>
    </w:p>
    <w:p w14:paraId="690A64F3" w14:textId="1A5CC36B" w:rsidR="00404092" w:rsidRDefault="00000000" w:rsidP="00802640">
      <w:pPr>
        <w:jc w:val="both"/>
      </w:pPr>
      <w:sdt>
        <w:sdtPr>
          <w:id w:val="-141347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640">
            <w:rPr>
              <w:rFonts w:ascii="MS Gothic" w:eastAsia="MS Gothic" w:hAnsi="MS Gothic" w:hint="eastAsia"/>
            </w:rPr>
            <w:t>☐</w:t>
          </w:r>
        </w:sdtContent>
      </w:sdt>
      <w:r w:rsidR="00404092">
        <w:t>Grammarly</w:t>
      </w:r>
    </w:p>
    <w:p w14:paraId="131829A5" w14:textId="640DA2A3" w:rsidR="00404092" w:rsidRDefault="00000000" w:rsidP="00802640">
      <w:pPr>
        <w:jc w:val="both"/>
      </w:pPr>
      <w:sdt>
        <w:sdtPr>
          <w:id w:val="930473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640">
            <w:rPr>
              <w:rFonts w:ascii="MS Gothic" w:eastAsia="MS Gothic" w:hAnsi="MS Gothic" w:hint="eastAsia"/>
            </w:rPr>
            <w:t>☐</w:t>
          </w:r>
        </w:sdtContent>
      </w:sdt>
      <w:r w:rsidR="00404092">
        <w:t>Dupli Check</w:t>
      </w:r>
      <w:r w:rsidR="00802640">
        <w:t>er</w:t>
      </w:r>
    </w:p>
    <w:p w14:paraId="2729968E" w14:textId="706CA93F" w:rsidR="00404092" w:rsidRDefault="00000000" w:rsidP="00802640">
      <w:pPr>
        <w:jc w:val="both"/>
      </w:pPr>
      <w:sdt>
        <w:sdtPr>
          <w:id w:val="1370720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640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404092">
        <w:t>Quetext</w:t>
      </w:r>
      <w:proofErr w:type="spellEnd"/>
    </w:p>
    <w:p w14:paraId="66CEEF5F" w14:textId="09863833" w:rsidR="00404092" w:rsidRDefault="00000000" w:rsidP="00802640">
      <w:pPr>
        <w:jc w:val="both"/>
      </w:pPr>
      <w:sdt>
        <w:sdtPr>
          <w:id w:val="1808587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92">
            <w:rPr>
              <w:rFonts w:ascii="MS Gothic" w:eastAsia="MS Gothic" w:hAnsi="MS Gothic" w:hint="eastAsia"/>
            </w:rPr>
            <w:t>☐</w:t>
          </w:r>
        </w:sdtContent>
      </w:sdt>
      <w:r w:rsidR="00404092">
        <w:t>Other (please specify</w:t>
      </w:r>
      <w:proofErr w:type="gramStart"/>
      <w:r w:rsidR="00404092">
        <w:t>)</w:t>
      </w:r>
      <w:r w:rsidR="00802640">
        <w:t>:_</w:t>
      </w:r>
      <w:proofErr w:type="gramEnd"/>
      <w:r w:rsidR="00802640">
        <w:t>___________________________________________________________</w:t>
      </w:r>
    </w:p>
    <w:p w14:paraId="7D26A13D" w14:textId="48912AD6" w:rsidR="00D951E9" w:rsidRDefault="00D951E9" w:rsidP="00802640">
      <w:pPr>
        <w:jc w:val="both"/>
      </w:pPr>
      <w:r>
        <w:t xml:space="preserve">Similarity </w:t>
      </w:r>
      <w:proofErr w:type="gramStart"/>
      <w:r>
        <w:t>Score:_</w:t>
      </w:r>
      <w:proofErr w:type="gramEnd"/>
      <w:r>
        <w:t>_____________________%</w:t>
      </w:r>
    </w:p>
    <w:p w14:paraId="6CA7C246" w14:textId="437DC7AC" w:rsidR="00D951E9" w:rsidRDefault="00D951E9" w:rsidP="00802640">
      <w:pPr>
        <w:jc w:val="both"/>
      </w:pPr>
      <w:r>
        <w:t>Or</w:t>
      </w:r>
    </w:p>
    <w:p w14:paraId="5C45E010" w14:textId="31A10142" w:rsidR="002C657F" w:rsidRDefault="00000000" w:rsidP="00802640">
      <w:pPr>
        <w:jc w:val="both"/>
      </w:pPr>
      <w:sdt>
        <w:sdtPr>
          <w:id w:val="-957957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92">
            <w:rPr>
              <w:rFonts w:ascii="MS Gothic" w:eastAsia="MS Gothic" w:hAnsi="MS Gothic" w:hint="eastAsia"/>
            </w:rPr>
            <w:t>☐</w:t>
          </w:r>
        </w:sdtContent>
      </w:sdt>
      <w:r w:rsidR="001743FA">
        <w:t xml:space="preserve"> </w:t>
      </w:r>
      <w:r w:rsidR="00BE57D6">
        <w:t>I</w:t>
      </w:r>
      <w:r w:rsidR="00D951E9">
        <w:t>, the leading/corresponding author,</w:t>
      </w:r>
      <w:r w:rsidR="00BE57D6">
        <w:t xml:space="preserve"> declare that there is no plagiarism in the manuscript though I have not been able to </w:t>
      </w:r>
      <w:proofErr w:type="gramStart"/>
      <w:r w:rsidR="00BE57D6">
        <w:t xml:space="preserve">do  </w:t>
      </w:r>
      <w:r w:rsidR="002C657F">
        <w:t>similarity</w:t>
      </w:r>
      <w:proofErr w:type="gramEnd"/>
      <w:r w:rsidR="002C657F">
        <w:t xml:space="preserve"> check. </w:t>
      </w:r>
    </w:p>
    <w:p w14:paraId="21B2B637" w14:textId="60052974" w:rsidR="00D74EA1" w:rsidRDefault="00D74EA1" w:rsidP="00802640">
      <w:pPr>
        <w:jc w:val="both"/>
      </w:pPr>
    </w:p>
    <w:p w14:paraId="4114404D" w14:textId="7081B78E" w:rsidR="00D74EA1" w:rsidRDefault="00D74EA1" w:rsidP="00802640">
      <w:pPr>
        <w:jc w:val="both"/>
      </w:pPr>
      <w:r>
        <w:t>Leading/corresponding Author: _______________________________</w:t>
      </w:r>
    </w:p>
    <w:p w14:paraId="3B6BBB25" w14:textId="17859348" w:rsidR="00BE57D6" w:rsidRDefault="00BE57D6" w:rsidP="00802640">
      <w:pPr>
        <w:jc w:val="both"/>
      </w:pPr>
      <w:r>
        <w:t xml:space="preserve">Signature: </w:t>
      </w:r>
    </w:p>
    <w:p w14:paraId="7A6FE1A2" w14:textId="196012AC" w:rsidR="00BE57D6" w:rsidRDefault="00BE57D6" w:rsidP="00802640">
      <w:pPr>
        <w:jc w:val="both"/>
      </w:pPr>
      <w:r>
        <w:t xml:space="preserve">Date: </w:t>
      </w:r>
    </w:p>
    <w:p w14:paraId="2856EA23" w14:textId="1FA69097" w:rsidR="008A1EDC" w:rsidRDefault="008A1EDC"/>
    <w:p w14:paraId="090E9BC2" w14:textId="77777777" w:rsidR="008A1EDC" w:rsidRDefault="008A1EDC"/>
    <w:sectPr w:rsidR="008A1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3MDA1NDCyNDIzM7dU0lEKTi0uzszPAykwrwUA0A9SKiwAAAA="/>
  </w:docVars>
  <w:rsids>
    <w:rsidRoot w:val="007944C0"/>
    <w:rsid w:val="0002600C"/>
    <w:rsid w:val="00026458"/>
    <w:rsid w:val="00032AE4"/>
    <w:rsid w:val="001743FA"/>
    <w:rsid w:val="001C3ACE"/>
    <w:rsid w:val="00241546"/>
    <w:rsid w:val="00243A65"/>
    <w:rsid w:val="002C657F"/>
    <w:rsid w:val="002F0E73"/>
    <w:rsid w:val="003F55EC"/>
    <w:rsid w:val="00404092"/>
    <w:rsid w:val="00502525"/>
    <w:rsid w:val="005725FB"/>
    <w:rsid w:val="005A164C"/>
    <w:rsid w:val="0075368F"/>
    <w:rsid w:val="007944C0"/>
    <w:rsid w:val="00802640"/>
    <w:rsid w:val="00895A05"/>
    <w:rsid w:val="008A1EDC"/>
    <w:rsid w:val="009778F1"/>
    <w:rsid w:val="0099629E"/>
    <w:rsid w:val="009B0D6E"/>
    <w:rsid w:val="00AA5A52"/>
    <w:rsid w:val="00BE57D6"/>
    <w:rsid w:val="00C05E0F"/>
    <w:rsid w:val="00C43984"/>
    <w:rsid w:val="00C74496"/>
    <w:rsid w:val="00CC0875"/>
    <w:rsid w:val="00D65B29"/>
    <w:rsid w:val="00D74EA1"/>
    <w:rsid w:val="00D81034"/>
    <w:rsid w:val="00D951E9"/>
    <w:rsid w:val="00E64909"/>
    <w:rsid w:val="00E91A1F"/>
    <w:rsid w:val="00EA05E2"/>
    <w:rsid w:val="00F578E5"/>
    <w:rsid w:val="00FA69FD"/>
    <w:rsid w:val="00F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2675"/>
  <w15:chartTrackingRefBased/>
  <w15:docId w15:val="{C18C5FE7-8CC1-4A58-BC2D-E75468B1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D71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5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A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A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A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James Li</cp:lastModifiedBy>
  <cp:revision>2</cp:revision>
  <dcterms:created xsi:type="dcterms:W3CDTF">2025-10-15T16:21:00Z</dcterms:created>
  <dcterms:modified xsi:type="dcterms:W3CDTF">2025-10-15T16:21:00Z</dcterms:modified>
</cp:coreProperties>
</file>